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2E2" w:rsidRDefault="005112E2" w:rsidP="005112E2">
      <w:pPr>
        <w:spacing w:line="276" w:lineRule="auto"/>
        <w:ind w:left="-142"/>
        <w:rPr>
          <w:sz w:val="16"/>
          <w:szCs w:val="16"/>
        </w:rPr>
      </w:pPr>
    </w:p>
    <w:p w:rsidR="005112E2" w:rsidRDefault="005112E2" w:rsidP="005112E2">
      <w:pPr>
        <w:suppressAutoHyphens w:val="0"/>
        <w:autoSpaceDE w:val="0"/>
        <w:autoSpaceDN w:val="0"/>
        <w:ind w:left="603" w:right="507"/>
        <w:jc w:val="center"/>
        <w:outlineLvl w:val="0"/>
        <w:rPr>
          <w:b/>
          <w:bCs/>
          <w:spacing w:val="-2"/>
          <w:sz w:val="24"/>
          <w:szCs w:val="24"/>
          <w:lang w:eastAsia="en-US"/>
        </w:rPr>
      </w:pPr>
      <w:r>
        <w:rPr>
          <w:b/>
          <w:bCs/>
          <w:spacing w:val="-2"/>
          <w:sz w:val="24"/>
          <w:szCs w:val="24"/>
          <w:lang w:eastAsia="en-US"/>
        </w:rPr>
        <w:t xml:space="preserve">ЗАЯВКА </w:t>
      </w:r>
    </w:p>
    <w:p w:rsidR="005112E2" w:rsidRDefault="005112E2" w:rsidP="005112E2">
      <w:pPr>
        <w:suppressAutoHyphens w:val="0"/>
        <w:autoSpaceDE w:val="0"/>
        <w:autoSpaceDN w:val="0"/>
        <w:ind w:left="603" w:right="507"/>
        <w:jc w:val="center"/>
        <w:outlineLvl w:val="0"/>
        <w:rPr>
          <w:b/>
          <w:sz w:val="24"/>
          <w:szCs w:val="24"/>
        </w:rPr>
      </w:pPr>
      <w:r>
        <w:rPr>
          <w:b/>
          <w:bCs/>
          <w:spacing w:val="-2"/>
          <w:sz w:val="24"/>
          <w:szCs w:val="24"/>
          <w:lang w:eastAsia="en-US"/>
        </w:rPr>
        <w:t>на участие в аукционе в электронной форме</w:t>
      </w:r>
      <w:r>
        <w:rPr>
          <w:b/>
          <w:sz w:val="24"/>
          <w:szCs w:val="24"/>
        </w:rPr>
        <w:t xml:space="preserve"> на право заключения </w:t>
      </w:r>
    </w:p>
    <w:p w:rsidR="005112E2" w:rsidRDefault="005112E2" w:rsidP="005112E2">
      <w:pPr>
        <w:suppressAutoHyphens w:val="0"/>
        <w:autoSpaceDE w:val="0"/>
        <w:autoSpaceDN w:val="0"/>
        <w:ind w:left="603" w:right="507"/>
        <w:jc w:val="center"/>
        <w:outlineLvl w:val="0"/>
        <w:rPr>
          <w:b/>
          <w:bCs/>
          <w:spacing w:val="-2"/>
          <w:sz w:val="24"/>
          <w:szCs w:val="24"/>
          <w:lang w:eastAsia="en-US"/>
        </w:rPr>
      </w:pPr>
      <w:r>
        <w:rPr>
          <w:b/>
          <w:sz w:val="24"/>
          <w:szCs w:val="24"/>
        </w:rPr>
        <w:t>договора на установку и эксплуатацию рекламной конструкции на н</w:t>
      </w:r>
      <w:r w:rsidR="00086B63">
        <w:rPr>
          <w:b/>
          <w:sz w:val="24"/>
          <w:szCs w:val="24"/>
        </w:rPr>
        <w:t>е</w:t>
      </w:r>
      <w:bookmarkStart w:id="0" w:name="_GoBack"/>
      <w:bookmarkEnd w:id="0"/>
      <w:r>
        <w:rPr>
          <w:b/>
          <w:sz w:val="24"/>
          <w:szCs w:val="24"/>
        </w:rPr>
        <w:t>движимом имуществе, находящемся в муниципальной собственности города Рязани</w:t>
      </w:r>
    </w:p>
    <w:p w:rsidR="00FB40B3" w:rsidRDefault="005112E2" w:rsidP="005112E2">
      <w:pPr>
        <w:suppressAutoHyphens w:val="0"/>
        <w:spacing w:after="200" w:line="276" w:lineRule="auto"/>
        <w:ind w:right="140" w:firstLine="603"/>
        <w:contextualSpacing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        по адресу: _________________________________________________________, </w:t>
      </w:r>
    </w:p>
    <w:p w:rsidR="005112E2" w:rsidRDefault="00FB40B3" w:rsidP="005112E2">
      <w:pPr>
        <w:suppressAutoHyphens w:val="0"/>
        <w:spacing w:after="200" w:line="276" w:lineRule="auto"/>
        <w:ind w:right="140" w:firstLine="603"/>
        <w:contextualSpacing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br/>
        <w:t xml:space="preserve">  </w:t>
      </w:r>
      <w:r w:rsidR="005112E2">
        <w:rPr>
          <w:rFonts w:eastAsia="Calibri"/>
          <w:b/>
          <w:sz w:val="24"/>
          <w:szCs w:val="24"/>
          <w:lang w:eastAsia="en-US"/>
        </w:rPr>
        <w:t>тип рекламной конструкции _</w:t>
      </w:r>
      <w:r>
        <w:rPr>
          <w:rFonts w:eastAsia="Calibri"/>
          <w:b/>
          <w:sz w:val="24"/>
          <w:szCs w:val="24"/>
          <w:lang w:eastAsia="en-US"/>
        </w:rPr>
        <w:t>_______</w:t>
      </w:r>
      <w:r w:rsidR="005112E2">
        <w:rPr>
          <w:rFonts w:eastAsia="Calibri"/>
          <w:b/>
          <w:sz w:val="24"/>
          <w:szCs w:val="24"/>
          <w:lang w:eastAsia="en-US"/>
        </w:rPr>
        <w:t xml:space="preserve">______________________________, лот ______ </w:t>
      </w:r>
    </w:p>
    <w:p w:rsidR="005112E2" w:rsidRDefault="005112E2" w:rsidP="005112E2">
      <w:pPr>
        <w:suppressAutoHyphens w:val="0"/>
        <w:spacing w:after="200" w:line="276" w:lineRule="auto"/>
        <w:ind w:right="-284"/>
        <w:contextualSpacing/>
        <w:jc w:val="center"/>
        <w:rPr>
          <w:i/>
          <w:color w:val="000000"/>
          <w:sz w:val="24"/>
          <w:szCs w:val="24"/>
          <w:lang w:eastAsia="ru-RU"/>
        </w:rPr>
      </w:pPr>
      <w:r>
        <w:rPr>
          <w:rFonts w:ascii="Calibri" w:eastAsia="Calibri" w:hAnsi="Calibri"/>
          <w:color w:val="000000"/>
          <w:sz w:val="24"/>
          <w:szCs w:val="24"/>
          <w:lang w:eastAsia="en-US"/>
        </w:rPr>
        <w:t xml:space="preserve"> </w:t>
      </w:r>
      <w:proofErr w:type="gramStart"/>
      <w:r>
        <w:rPr>
          <w:rFonts w:eastAsia="Calibri"/>
          <w:i/>
          <w:color w:val="000000"/>
          <w:sz w:val="24"/>
          <w:szCs w:val="24"/>
          <w:lang w:eastAsia="en-US"/>
        </w:rPr>
        <w:t>(заполняется Претендентом (его полномочным представителем)</w:t>
      </w:r>
      <w:proofErr w:type="gramEnd"/>
    </w:p>
    <w:p w:rsidR="005112E2" w:rsidRDefault="005112E2" w:rsidP="005112E2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                                                                         </w:t>
      </w:r>
    </w:p>
    <w:p w:rsidR="005112E2" w:rsidRDefault="005112E2" w:rsidP="005112E2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Изучив извещение </w:t>
      </w:r>
      <w:r>
        <w:rPr>
          <w:bCs/>
          <w:sz w:val="24"/>
          <w:szCs w:val="24"/>
        </w:rPr>
        <w:t xml:space="preserve">об аукционе в электронной форме на право заключения </w:t>
      </w:r>
      <w:r>
        <w:rPr>
          <w:bCs/>
          <w:sz w:val="24"/>
          <w:szCs w:val="24"/>
          <w:lang w:eastAsia="ru-RU"/>
        </w:rPr>
        <w:t>договора на установку и эксплуатацию рекламной конструкции на недвижимом имуществе, находящемся в муниципальной собственности города Рязани</w:t>
      </w:r>
      <w:r>
        <w:rPr>
          <w:bCs/>
          <w:sz w:val="24"/>
          <w:szCs w:val="24"/>
        </w:rPr>
        <w:t xml:space="preserve">, </w:t>
      </w:r>
      <w:r>
        <w:rPr>
          <w:rFonts w:eastAsia="Calibri"/>
          <w:sz w:val="24"/>
          <w:szCs w:val="24"/>
          <w:lang w:eastAsia="en-US"/>
        </w:rPr>
        <w:t>настоящим удостоверяю, что я, нижеподписавшийся, согласен на участие в аукционе в соответствии с условиями, указанными в извещении об аукционе в электронной форме:</w:t>
      </w:r>
    </w:p>
    <w:p w:rsidR="00FB40B3" w:rsidRDefault="00FB40B3" w:rsidP="005112E2">
      <w:pPr>
        <w:suppressAutoHyphens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4507"/>
        <w:gridCol w:w="4820"/>
      </w:tblGrid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Наименование сведений о Претенденте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Сведения Претендента</w:t>
            </w: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val="en-US" w:eastAsia="en-US"/>
              </w:rPr>
              <w:t>1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Для юридического лица </w:t>
            </w:r>
            <w:r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Фирменное наименование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175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ИНН/ОГРН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3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Ф.И.О. лица, которое обладает правом действовать от имени Претендента без доверенности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Почтовый адрес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Cs/>
                <w:sz w:val="24"/>
                <w:szCs w:val="24"/>
                <w:lang w:val="en-US" w:eastAsia="en-US"/>
              </w:rPr>
              <w:t>E-mail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34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Для индивидуального предпринимателя</w:t>
            </w:r>
            <w:r>
              <w:rPr>
                <w:rFonts w:eastAsia="Calibri"/>
                <w:sz w:val="24"/>
                <w:szCs w:val="24"/>
                <w:lang w:eastAsia="en-US"/>
              </w:rPr>
              <w:t>, в том числе представителя подающего заявку от имени индивидуального предпринимателя</w:t>
            </w:r>
            <w:r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en-US"/>
              </w:rPr>
              <w:footnoteReference w:id="2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3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Ф.И.О.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3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Реквизиты документов, удостоверяющих личность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3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Сведения о месте жительства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3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ИНН/ОГРН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112E2" w:rsidTr="005112E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Cs/>
                <w:sz w:val="24"/>
                <w:szCs w:val="24"/>
                <w:lang w:val="en-US" w:eastAsia="en-US"/>
              </w:rPr>
              <w:t>E-mail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E2" w:rsidRDefault="005112E2">
            <w:pPr>
              <w:suppressAutoHyphens w:val="0"/>
              <w:spacing w:line="276" w:lineRule="auto"/>
              <w:ind w:right="-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5112E2" w:rsidRDefault="005112E2" w:rsidP="005112E2">
      <w:pPr>
        <w:suppressAutoHyphens w:val="0"/>
        <w:spacing w:after="12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Заявителей.</w:t>
      </w:r>
    </w:p>
    <w:p w:rsidR="005112E2" w:rsidRDefault="005112E2" w:rsidP="005112E2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Я подтверждаю, что располагаю данными </w:t>
      </w:r>
      <w:proofErr w:type="gramStart"/>
      <w:r>
        <w:rPr>
          <w:sz w:val="24"/>
          <w:szCs w:val="24"/>
          <w:lang w:eastAsia="ru-RU"/>
        </w:rPr>
        <w:t>о</w:t>
      </w:r>
      <w:proofErr w:type="gramEnd"/>
      <w:r>
        <w:rPr>
          <w:sz w:val="24"/>
          <w:szCs w:val="24"/>
          <w:lang w:eastAsia="ru-RU"/>
        </w:rPr>
        <w:t xml:space="preserve"> Электронном аукционе, предмете аукциона, начальной (минимальной) цене договора, величине повышения начальной (минимальной)</w:t>
      </w:r>
      <w:r>
        <w:rPr>
          <w:spacing w:val="-1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цены</w:t>
      </w:r>
      <w:r>
        <w:rPr>
          <w:spacing w:val="-1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договора</w:t>
      </w:r>
      <w:r>
        <w:rPr>
          <w:spacing w:val="-11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(«шаг</w:t>
      </w:r>
      <w:r>
        <w:rPr>
          <w:spacing w:val="-6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аукциона»),</w:t>
      </w:r>
      <w:r>
        <w:rPr>
          <w:spacing w:val="-1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дате,</w:t>
      </w:r>
      <w:r>
        <w:rPr>
          <w:spacing w:val="-1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времени</w:t>
      </w:r>
      <w:r>
        <w:rPr>
          <w:spacing w:val="-8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проведения</w:t>
      </w:r>
      <w:r>
        <w:rPr>
          <w:spacing w:val="-9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аукциона,</w:t>
      </w:r>
      <w:r>
        <w:rPr>
          <w:spacing w:val="-9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порядке</w:t>
      </w:r>
      <w:r>
        <w:rPr>
          <w:spacing w:val="-12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его проведения, порядке определения победителя, заключения договора и его условиями, последствиях уклонения или отказа от подписания договора</w:t>
      </w:r>
      <w:r>
        <w:rPr>
          <w:spacing w:val="-2"/>
          <w:sz w:val="24"/>
          <w:szCs w:val="24"/>
          <w:lang w:eastAsia="ru-RU"/>
        </w:rPr>
        <w:t>.</w:t>
      </w:r>
    </w:p>
    <w:p w:rsidR="005112E2" w:rsidRDefault="005112E2" w:rsidP="005112E2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Я</w:t>
      </w:r>
      <w:r>
        <w:rPr>
          <w:spacing w:val="-5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подтверждаю,</w:t>
      </w:r>
      <w:r>
        <w:rPr>
          <w:spacing w:val="-6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что</w:t>
      </w:r>
      <w:r>
        <w:rPr>
          <w:spacing w:val="-5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на</w:t>
      </w:r>
      <w:r>
        <w:rPr>
          <w:spacing w:val="-12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дату</w:t>
      </w:r>
      <w:r>
        <w:rPr>
          <w:spacing w:val="-12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подписания</w:t>
      </w:r>
      <w:r>
        <w:rPr>
          <w:spacing w:val="-6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настоящей</w:t>
      </w:r>
      <w:r>
        <w:rPr>
          <w:spacing w:val="-5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заявки</w:t>
      </w:r>
      <w:r>
        <w:rPr>
          <w:spacing w:val="-7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ознакомлен</w:t>
      </w:r>
      <w:r>
        <w:rPr>
          <w:spacing w:val="-7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>
        <w:rPr>
          <w:spacing w:val="-7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характеристиками объекта, указанными в извещении, претензий не имею.</w:t>
      </w:r>
    </w:p>
    <w:p w:rsidR="005112E2" w:rsidRDefault="005112E2" w:rsidP="005112E2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Я обязуюсь в случае признания меня победителем аукциона/участником, сделавшим предпоследнее предложение о цене договора, в случае если победитель аукциона будет признан уклонившимся от заключения договора, заключить с Инициатором аукциона договор, в</w:t>
      </w:r>
      <w:r>
        <w:rPr>
          <w:spacing w:val="-1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сроки, указанные в извещении о проведении настоящей процедуры.</w:t>
      </w:r>
    </w:p>
    <w:p w:rsidR="005112E2" w:rsidRDefault="005112E2" w:rsidP="005112E2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Я, обязуюсь в случае признания меня единственным заявителем либо единственным участником</w:t>
      </w:r>
      <w:r>
        <w:rPr>
          <w:spacing w:val="80"/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аукциона</w:t>
      </w:r>
      <w:r>
        <w:rPr>
          <w:spacing w:val="80"/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заключить</w:t>
      </w:r>
      <w:r>
        <w:rPr>
          <w:spacing w:val="80"/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договор</w:t>
      </w:r>
      <w:r>
        <w:rPr>
          <w:spacing w:val="80"/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с</w:t>
      </w:r>
      <w:r>
        <w:rPr>
          <w:spacing w:val="80"/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Инициатором аукциона в установленные порядки и сроки.</w:t>
      </w:r>
    </w:p>
    <w:p w:rsidR="005112E2" w:rsidRDefault="005112E2" w:rsidP="005112E2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Я</w:t>
      </w:r>
      <w:r>
        <w:rPr>
          <w:spacing w:val="-4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согласен</w:t>
      </w:r>
      <w:r>
        <w:rPr>
          <w:spacing w:val="-1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>
        <w:rPr>
          <w:spacing w:val="-2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тем,</w:t>
      </w:r>
      <w:r>
        <w:rPr>
          <w:spacing w:val="1"/>
          <w:sz w:val="24"/>
          <w:szCs w:val="24"/>
          <w:lang w:eastAsia="ru-RU"/>
        </w:rPr>
        <w:t xml:space="preserve"> </w:t>
      </w:r>
      <w:r>
        <w:rPr>
          <w:spacing w:val="-4"/>
          <w:sz w:val="24"/>
          <w:szCs w:val="24"/>
          <w:lang w:eastAsia="ru-RU"/>
        </w:rPr>
        <w:t xml:space="preserve">что </w:t>
      </w:r>
      <w:r>
        <w:rPr>
          <w:sz w:val="24"/>
          <w:szCs w:val="24"/>
          <w:lang w:eastAsia="ru-RU"/>
        </w:rPr>
        <w:t>при уклонении (отказе) победителя аукциона либо участника аукциона, сделавшего предпоследнее предложение о цене договора, либо единственного участника аукциона от заключения</w:t>
      </w:r>
      <w:r>
        <w:rPr>
          <w:spacing w:val="-15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договора, задаток ему не возвращается</w:t>
      </w:r>
      <w:r>
        <w:rPr>
          <w:spacing w:val="-15"/>
          <w:sz w:val="24"/>
          <w:szCs w:val="24"/>
          <w:lang w:eastAsia="ru-RU"/>
        </w:rPr>
        <w:t>.</w:t>
      </w:r>
    </w:p>
    <w:p w:rsidR="005112E2" w:rsidRDefault="005112E2" w:rsidP="005112E2">
      <w:pPr>
        <w:suppressAutoHyphens w:val="0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Заявитель</w:t>
      </w:r>
      <w:r>
        <w:rPr>
          <w:spacing w:val="-4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подтверждает,</w:t>
      </w:r>
      <w:r>
        <w:rPr>
          <w:spacing w:val="-3"/>
          <w:sz w:val="24"/>
          <w:szCs w:val="24"/>
          <w:lang w:eastAsia="ru-RU"/>
        </w:rPr>
        <w:t xml:space="preserve"> </w:t>
      </w:r>
      <w:r>
        <w:rPr>
          <w:spacing w:val="-4"/>
          <w:sz w:val="24"/>
          <w:szCs w:val="24"/>
          <w:lang w:eastAsia="ru-RU"/>
        </w:rPr>
        <w:t>что:</w:t>
      </w:r>
    </w:p>
    <w:p w:rsidR="005112E2" w:rsidRDefault="005112E2" w:rsidP="005112E2">
      <w:pPr>
        <w:numPr>
          <w:ilvl w:val="1"/>
          <w:numId w:val="1"/>
        </w:numPr>
        <w:tabs>
          <w:tab w:val="left" w:pos="1282"/>
        </w:tabs>
        <w:suppressAutoHyphens w:val="0"/>
        <w:autoSpaceDE w:val="0"/>
        <w:autoSpaceDN w:val="0"/>
        <w:spacing w:after="200"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на дату подписания настоящей заявки </w:t>
      </w:r>
      <w:proofErr w:type="gramStart"/>
      <w:r>
        <w:rPr>
          <w:sz w:val="24"/>
          <w:szCs w:val="24"/>
          <w:lang w:eastAsia="en-US"/>
        </w:rPr>
        <w:t>ознакомлен</w:t>
      </w:r>
      <w:proofErr w:type="gramEnd"/>
      <w:r>
        <w:rPr>
          <w:sz w:val="24"/>
          <w:szCs w:val="24"/>
          <w:lang w:eastAsia="en-US"/>
        </w:rPr>
        <w:t xml:space="preserve"> с порядком проведения аукциона в электронной форме, порядком перечисления задатка, проектом договора, извещением. Заявитель, проявив должную меру заботливости и осмотрительности, согласен на участие в аукционе на указанных условиях;</w:t>
      </w:r>
    </w:p>
    <w:p w:rsidR="005112E2" w:rsidRDefault="005112E2" w:rsidP="005112E2">
      <w:pPr>
        <w:numPr>
          <w:ilvl w:val="1"/>
          <w:numId w:val="1"/>
        </w:numPr>
        <w:tabs>
          <w:tab w:val="left" w:pos="1282"/>
        </w:tabs>
        <w:suppressAutoHyphens w:val="0"/>
        <w:autoSpaceDE w:val="0"/>
        <w:autoSpaceDN w:val="0"/>
        <w:spacing w:after="200"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 случае признания победителем аукциона в электронной форме, Заявитель обязуется заключить договор  в сроки, установленные извещением об аукционе;</w:t>
      </w:r>
    </w:p>
    <w:p w:rsidR="005112E2" w:rsidRDefault="005112E2" w:rsidP="005112E2">
      <w:pPr>
        <w:numPr>
          <w:ilvl w:val="1"/>
          <w:numId w:val="1"/>
        </w:numPr>
        <w:tabs>
          <w:tab w:val="left" w:pos="1282"/>
        </w:tabs>
        <w:suppressAutoHyphens w:val="0"/>
        <w:autoSpaceDE w:val="0"/>
        <w:autoSpaceDN w:val="0"/>
        <w:spacing w:after="200"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осведомлен и согласен с тем, что Инициатор или Организатор аукциона не несет ответственности за ущерб, который может быть причинен Заявителю/Участнику отменой аукциона в электронной форме,</w:t>
      </w:r>
      <w:r>
        <w:rPr>
          <w:spacing w:val="-1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внесением</w:t>
      </w:r>
      <w:r>
        <w:rPr>
          <w:spacing w:val="-1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изменений</w:t>
      </w:r>
      <w:r>
        <w:rPr>
          <w:spacing w:val="-9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в</w:t>
      </w:r>
      <w:r>
        <w:rPr>
          <w:spacing w:val="-1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извещение</w:t>
      </w:r>
      <w:r>
        <w:rPr>
          <w:spacing w:val="-11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о</w:t>
      </w:r>
      <w:r>
        <w:rPr>
          <w:spacing w:val="-1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проведение</w:t>
      </w:r>
      <w:r>
        <w:rPr>
          <w:spacing w:val="-11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аукциона</w:t>
      </w:r>
      <w:r>
        <w:rPr>
          <w:spacing w:val="-11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или</w:t>
      </w:r>
      <w:r>
        <w:rPr>
          <w:spacing w:val="-11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снятием</w:t>
      </w:r>
      <w:r>
        <w:rPr>
          <w:spacing w:val="-1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с</w:t>
      </w:r>
      <w:r>
        <w:rPr>
          <w:spacing w:val="-11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аукциона</w:t>
      </w:r>
      <w:r>
        <w:rPr>
          <w:spacing w:val="-11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объекта, а также приостановлением организации и проведения аукциона;</w:t>
      </w:r>
    </w:p>
    <w:p w:rsidR="005112E2" w:rsidRDefault="005112E2" w:rsidP="005112E2">
      <w:pPr>
        <w:numPr>
          <w:ilvl w:val="1"/>
          <w:numId w:val="1"/>
        </w:numPr>
        <w:tabs>
          <w:tab w:val="left" w:pos="1282"/>
        </w:tabs>
        <w:suppressAutoHyphens w:val="0"/>
        <w:autoSpaceDE w:val="0"/>
        <w:autoSpaceDN w:val="0"/>
        <w:spacing w:after="200"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ознакомлен</w:t>
      </w:r>
      <w:r>
        <w:rPr>
          <w:spacing w:val="70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с</w:t>
      </w:r>
      <w:r>
        <w:rPr>
          <w:spacing w:val="68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положениями</w:t>
      </w:r>
      <w:r>
        <w:rPr>
          <w:spacing w:val="71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Федерального</w:t>
      </w:r>
      <w:r>
        <w:rPr>
          <w:spacing w:val="66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закона</w:t>
      </w:r>
      <w:r>
        <w:rPr>
          <w:spacing w:val="69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от</w:t>
      </w:r>
      <w:r>
        <w:rPr>
          <w:spacing w:val="69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27</w:t>
      </w:r>
      <w:r>
        <w:rPr>
          <w:spacing w:val="70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июля</w:t>
      </w:r>
      <w:r>
        <w:rPr>
          <w:spacing w:val="67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2006</w:t>
      </w:r>
      <w:r>
        <w:rPr>
          <w:spacing w:val="70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  <w:r>
        <w:rPr>
          <w:spacing w:val="69"/>
          <w:w w:val="15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№</w:t>
      </w:r>
      <w:r>
        <w:rPr>
          <w:spacing w:val="3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152-</w:t>
      </w:r>
      <w:r>
        <w:rPr>
          <w:spacing w:val="-5"/>
          <w:sz w:val="24"/>
          <w:szCs w:val="24"/>
          <w:lang w:eastAsia="en-US"/>
        </w:rPr>
        <w:t xml:space="preserve">ФЗ  </w:t>
      </w:r>
      <w:r>
        <w:rPr>
          <w:sz w:val="24"/>
          <w:szCs w:val="24"/>
          <w:lang w:eastAsia="en-US"/>
        </w:rPr>
        <w:t>«О</w:t>
      </w:r>
      <w:r>
        <w:rPr>
          <w:spacing w:val="36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персональных</w:t>
      </w:r>
      <w:r>
        <w:rPr>
          <w:spacing w:val="36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данных»,</w:t>
      </w:r>
      <w:r>
        <w:rPr>
          <w:spacing w:val="37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права</w:t>
      </w:r>
      <w:r>
        <w:rPr>
          <w:spacing w:val="33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и</w:t>
      </w:r>
      <w:r>
        <w:rPr>
          <w:spacing w:val="36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обязанности</w:t>
      </w:r>
      <w:r>
        <w:rPr>
          <w:spacing w:val="36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в</w:t>
      </w:r>
      <w:r>
        <w:rPr>
          <w:spacing w:val="34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области</w:t>
      </w:r>
      <w:r>
        <w:rPr>
          <w:spacing w:val="36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защиты</w:t>
      </w:r>
      <w:r>
        <w:rPr>
          <w:spacing w:val="35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персональных</w:t>
      </w:r>
      <w:r>
        <w:rPr>
          <w:spacing w:val="37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данных</w:t>
      </w:r>
      <w:r>
        <w:rPr>
          <w:spacing w:val="37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ему </w:t>
      </w:r>
      <w:r>
        <w:rPr>
          <w:spacing w:val="-2"/>
          <w:sz w:val="24"/>
          <w:szCs w:val="24"/>
          <w:lang w:eastAsia="en-US"/>
        </w:rPr>
        <w:t>разъяснены.</w:t>
      </w:r>
    </w:p>
    <w:p w:rsidR="005112E2" w:rsidRDefault="005112E2" w:rsidP="005112E2">
      <w:pPr>
        <w:suppressAutoHyphens w:val="0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Заявитель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согласен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на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обработку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своих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персональных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данных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и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персональных</w:t>
      </w:r>
      <w:r>
        <w:rPr>
          <w:spacing w:val="4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данных доверителя (в случае передоверия).</w:t>
      </w:r>
    </w:p>
    <w:p w:rsidR="005112E2" w:rsidRDefault="005112E2" w:rsidP="005112E2">
      <w:pPr>
        <w:suppressAutoHyphens w:val="0"/>
        <w:spacing w:after="120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Полные банковские реквизиты:</w:t>
      </w:r>
    </w:p>
    <w:p w:rsidR="005112E2" w:rsidRDefault="005112E2" w:rsidP="005112E2">
      <w:pPr>
        <w:suppressAutoHyphens w:val="0"/>
        <w:spacing w:after="120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12E2" w:rsidRDefault="005112E2" w:rsidP="005112E2">
      <w:pPr>
        <w:ind w:firstLine="567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Опись прилагаемых к заявке документов</w:t>
      </w:r>
    </w:p>
    <w:p w:rsidR="005112E2" w:rsidRDefault="005112E2" w:rsidP="005112E2">
      <w:pPr>
        <w:spacing w:line="36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________________________________________________________________________</w:t>
      </w:r>
    </w:p>
    <w:p w:rsidR="005112E2" w:rsidRDefault="005112E2" w:rsidP="005112E2">
      <w:pPr>
        <w:spacing w:line="36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________________________________________________________________________</w:t>
      </w:r>
    </w:p>
    <w:p w:rsidR="005112E2" w:rsidRDefault="005112E2" w:rsidP="005112E2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________________________________________________________________________</w:t>
      </w:r>
    </w:p>
    <w:p w:rsidR="005112E2" w:rsidRDefault="005112E2" w:rsidP="005112E2">
      <w:pPr>
        <w:jc w:val="both"/>
        <w:rPr>
          <w:sz w:val="24"/>
          <w:szCs w:val="24"/>
        </w:rPr>
      </w:pPr>
    </w:p>
    <w:p w:rsidR="005112E2" w:rsidRDefault="005112E2" w:rsidP="005112E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Подпись Претендента (его полномочного представителя):</w:t>
      </w:r>
    </w:p>
    <w:p w:rsidR="005112E2" w:rsidRDefault="005112E2" w:rsidP="005112E2">
      <w:pPr>
        <w:spacing w:line="276" w:lineRule="auto"/>
        <w:jc w:val="both"/>
        <w:rPr>
          <w:sz w:val="24"/>
          <w:szCs w:val="24"/>
        </w:rPr>
      </w:pPr>
    </w:p>
    <w:p w:rsidR="005112E2" w:rsidRDefault="005112E2" w:rsidP="005112E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_______________/__________________/</w:t>
      </w:r>
    </w:p>
    <w:p w:rsidR="005112E2" w:rsidRDefault="005112E2" w:rsidP="005112E2">
      <w:pPr>
        <w:numPr>
          <w:ilvl w:val="0"/>
          <w:numId w:val="2"/>
        </w:numPr>
        <w:suppressAutoHyphens w:val="0"/>
        <w:spacing w:after="200" w:line="276" w:lineRule="auto"/>
        <w:ind w:left="432" w:firstLine="567"/>
        <w:jc w:val="both"/>
        <w:rPr>
          <w:sz w:val="24"/>
          <w:szCs w:val="24"/>
        </w:rPr>
      </w:pPr>
    </w:p>
    <w:p w:rsidR="005112E2" w:rsidRDefault="005112E2" w:rsidP="005112E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М.П.   «____»_____________ 20___г.</w:t>
      </w:r>
    </w:p>
    <w:p w:rsidR="005112E2" w:rsidRDefault="005112E2" w:rsidP="005112E2">
      <w:pPr>
        <w:ind w:firstLine="567"/>
        <w:jc w:val="both"/>
        <w:rPr>
          <w:sz w:val="24"/>
          <w:szCs w:val="24"/>
        </w:rPr>
      </w:pPr>
    </w:p>
    <w:p w:rsidR="005112E2" w:rsidRDefault="005112E2" w:rsidP="005112E2">
      <w:pPr>
        <w:ind w:firstLine="567"/>
        <w:jc w:val="both"/>
        <w:rPr>
          <w:sz w:val="24"/>
          <w:szCs w:val="24"/>
        </w:rPr>
      </w:pPr>
    </w:p>
    <w:p w:rsidR="00C619C4" w:rsidRDefault="00C619C4"/>
    <w:sectPr w:rsidR="00C6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6E6" w:rsidRDefault="00ED66E6" w:rsidP="005112E2">
      <w:r>
        <w:separator/>
      </w:r>
    </w:p>
  </w:endnote>
  <w:endnote w:type="continuationSeparator" w:id="0">
    <w:p w:rsidR="00ED66E6" w:rsidRDefault="00ED66E6" w:rsidP="0051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6E6" w:rsidRDefault="00ED66E6" w:rsidP="005112E2">
      <w:r>
        <w:separator/>
      </w:r>
    </w:p>
  </w:footnote>
  <w:footnote w:type="continuationSeparator" w:id="0">
    <w:p w:rsidR="00ED66E6" w:rsidRDefault="00ED66E6" w:rsidP="005112E2">
      <w:r>
        <w:continuationSeparator/>
      </w:r>
    </w:p>
  </w:footnote>
  <w:footnote w:id="1">
    <w:p w:rsidR="005112E2" w:rsidRDefault="005112E2" w:rsidP="005112E2">
      <w:pPr>
        <w:pStyle w:val="a3"/>
      </w:pPr>
      <w:r>
        <w:rPr>
          <w:rStyle w:val="a5"/>
        </w:rPr>
        <w:footnoteRef/>
      </w:r>
      <w:r>
        <w:t xml:space="preserve"> заполняется Претендентом (его полномочным представителем)</w:t>
      </w:r>
    </w:p>
  </w:footnote>
  <w:footnote w:id="2">
    <w:p w:rsidR="005112E2" w:rsidRDefault="005112E2" w:rsidP="005112E2">
      <w:pPr>
        <w:ind w:right="-284"/>
        <w:contextualSpacing/>
        <w:rPr>
          <w:color w:val="000000"/>
        </w:rPr>
      </w:pPr>
      <w:r>
        <w:rPr>
          <w:rStyle w:val="a5"/>
        </w:rPr>
        <w:footnoteRef/>
      </w:r>
      <w:r>
        <w:t xml:space="preserve"> </w:t>
      </w:r>
      <w:r>
        <w:rPr>
          <w:color w:val="000000"/>
        </w:rPr>
        <w:t>заполняется Претендентом (его полномочным представителем)</w:t>
      </w:r>
    </w:p>
    <w:p w:rsidR="005112E2" w:rsidRDefault="005112E2" w:rsidP="005112E2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1">
      <w:start w:val="2"/>
      <w:numFmt w:val="decimal"/>
      <w:suff w:val="nothing"/>
      <w:lvlText w:val="%2"/>
      <w:lvlJc w:val="left"/>
      <w:pPr>
        <w:tabs>
          <w:tab w:val="num" w:pos="0"/>
        </w:tabs>
        <w:ind w:left="180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</w:abstractNum>
  <w:abstractNum w:abstractNumId="1">
    <w:nsid w:val="6203657C"/>
    <w:multiLevelType w:val="hybridMultilevel"/>
    <w:tmpl w:val="44864D74"/>
    <w:lvl w:ilvl="0" w:tplc="F42277F6">
      <w:numFmt w:val="bullet"/>
      <w:lvlText w:val="-"/>
      <w:lvlJc w:val="left"/>
      <w:pPr>
        <w:ind w:left="43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B5A141C">
      <w:numFmt w:val="bullet"/>
      <w:lvlText w:val="-"/>
      <w:lvlJc w:val="left"/>
      <w:pPr>
        <w:ind w:left="433" w:hanging="154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2" w:tplc="E6C83D22">
      <w:numFmt w:val="bullet"/>
      <w:lvlText w:val="•"/>
      <w:lvlJc w:val="left"/>
      <w:pPr>
        <w:ind w:left="2517" w:hanging="154"/>
      </w:pPr>
      <w:rPr>
        <w:lang w:val="ru-RU" w:eastAsia="en-US" w:bidi="ar-SA"/>
      </w:rPr>
    </w:lvl>
    <w:lvl w:ilvl="3" w:tplc="9D80E690">
      <w:numFmt w:val="bullet"/>
      <w:lvlText w:val="•"/>
      <w:lvlJc w:val="left"/>
      <w:pPr>
        <w:ind w:left="3555" w:hanging="154"/>
      </w:pPr>
      <w:rPr>
        <w:lang w:val="ru-RU" w:eastAsia="en-US" w:bidi="ar-SA"/>
      </w:rPr>
    </w:lvl>
    <w:lvl w:ilvl="4" w:tplc="E214A056">
      <w:numFmt w:val="bullet"/>
      <w:lvlText w:val="•"/>
      <w:lvlJc w:val="left"/>
      <w:pPr>
        <w:ind w:left="4594" w:hanging="154"/>
      </w:pPr>
      <w:rPr>
        <w:lang w:val="ru-RU" w:eastAsia="en-US" w:bidi="ar-SA"/>
      </w:rPr>
    </w:lvl>
    <w:lvl w:ilvl="5" w:tplc="9B66166A">
      <w:numFmt w:val="bullet"/>
      <w:lvlText w:val="•"/>
      <w:lvlJc w:val="left"/>
      <w:pPr>
        <w:ind w:left="5633" w:hanging="154"/>
      </w:pPr>
      <w:rPr>
        <w:lang w:val="ru-RU" w:eastAsia="en-US" w:bidi="ar-SA"/>
      </w:rPr>
    </w:lvl>
    <w:lvl w:ilvl="6" w:tplc="2B56CEA8">
      <w:numFmt w:val="bullet"/>
      <w:lvlText w:val="•"/>
      <w:lvlJc w:val="left"/>
      <w:pPr>
        <w:ind w:left="6671" w:hanging="154"/>
      </w:pPr>
      <w:rPr>
        <w:lang w:val="ru-RU" w:eastAsia="en-US" w:bidi="ar-SA"/>
      </w:rPr>
    </w:lvl>
    <w:lvl w:ilvl="7" w:tplc="895290F0">
      <w:numFmt w:val="bullet"/>
      <w:lvlText w:val="•"/>
      <w:lvlJc w:val="left"/>
      <w:pPr>
        <w:ind w:left="7710" w:hanging="154"/>
      </w:pPr>
      <w:rPr>
        <w:lang w:val="ru-RU" w:eastAsia="en-US" w:bidi="ar-SA"/>
      </w:rPr>
    </w:lvl>
    <w:lvl w:ilvl="8" w:tplc="CCC66678">
      <w:numFmt w:val="bullet"/>
      <w:lvlText w:val="•"/>
      <w:lvlJc w:val="left"/>
      <w:pPr>
        <w:ind w:left="8749" w:hanging="154"/>
      </w:pPr>
      <w:rPr>
        <w:lang w:val="ru-RU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76"/>
    <w:rsid w:val="00086B63"/>
    <w:rsid w:val="000D7084"/>
    <w:rsid w:val="000E392E"/>
    <w:rsid w:val="005112E2"/>
    <w:rsid w:val="00827A29"/>
    <w:rsid w:val="00AD3676"/>
    <w:rsid w:val="00C619C4"/>
    <w:rsid w:val="00ED66E6"/>
    <w:rsid w:val="00FB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2E2"/>
    <w:pPr>
      <w:suppressLineNumbers/>
      <w:ind w:left="283" w:hanging="283"/>
    </w:pPr>
    <w:rPr>
      <w:lang w:val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5112E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5">
    <w:name w:val="footnote reference"/>
    <w:uiPriority w:val="99"/>
    <w:semiHidden/>
    <w:unhideWhenUsed/>
    <w:rsid w:val="005112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2E2"/>
    <w:pPr>
      <w:suppressLineNumbers/>
      <w:ind w:left="283" w:hanging="283"/>
    </w:pPr>
    <w:rPr>
      <w:lang w:val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5112E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5">
    <w:name w:val="footnote reference"/>
    <w:uiPriority w:val="99"/>
    <w:semiHidden/>
    <w:unhideWhenUsed/>
    <w:rsid w:val="005112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682</Words>
  <Characters>3891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Мурзина</dc:creator>
  <cp:keywords/>
  <dc:description/>
  <cp:lastModifiedBy>Мурзина</cp:lastModifiedBy>
  <cp:revision>5</cp:revision>
  <dcterms:created xsi:type="dcterms:W3CDTF">2024-07-02T07:59:00Z</dcterms:created>
  <dcterms:modified xsi:type="dcterms:W3CDTF">2024-07-12T07:15:00Z</dcterms:modified>
</cp:coreProperties>
</file>